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附件：</w:t>
      </w:r>
    </w:p>
    <w:p>
      <w:pPr>
        <w:pStyle w:val="2"/>
        <w:jc w:val="center"/>
        <w:rPr>
          <w:rFonts w:ascii="仿宋" w:hAnsi="仿宋" w:eastAsia="仿宋" w:cs="宋体"/>
          <w:b/>
          <w:bCs/>
          <w:sz w:val="30"/>
          <w:szCs w:val="30"/>
        </w:rPr>
      </w:pPr>
    </w:p>
    <w:p>
      <w:pPr>
        <w:pStyle w:val="2"/>
        <w:jc w:val="center"/>
        <w:rPr>
          <w:rFonts w:ascii="仿宋" w:hAnsi="仿宋" w:eastAsia="仿宋" w:cs="宋体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0"/>
          <w:szCs w:val="30"/>
        </w:rPr>
        <w:t>全国报业“乡村振兴优秀案例（报道）”申报表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550"/>
        <w:gridCol w:w="855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申报案例名称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ind w:firstLine="900" w:firstLineChars="300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4" w:hRule="atLeast"/>
        </w:trPr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申请类别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A</w:t>
            </w:r>
            <w:r>
              <w:rPr>
                <w:rFonts w:ascii="仿宋" w:hAnsi="仿宋" w:eastAsia="仿宋" w:cs="宋体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优秀报道案例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B: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品牌样本案例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C: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先进事迹案例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ind w:firstLine="900" w:firstLineChars="3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□产业振兴          □生态振兴    </w:t>
            </w:r>
          </w:p>
          <w:p>
            <w:pPr>
              <w:pStyle w:val="2"/>
              <w:ind w:firstLine="900" w:firstLineChars="3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□人才振兴          □组织振兴</w:t>
            </w:r>
          </w:p>
          <w:p>
            <w:pPr>
              <w:pStyle w:val="2"/>
              <w:ind w:firstLine="900" w:firstLineChars="3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□文化振兴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申报单位名称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联系人姓名</w:t>
            </w:r>
          </w:p>
        </w:tc>
        <w:tc>
          <w:tcPr>
            <w:tcW w:w="2550" w:type="dxa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55" w:type="dxa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电话</w:t>
            </w:r>
          </w:p>
        </w:tc>
        <w:tc>
          <w:tcPr>
            <w:tcW w:w="2753" w:type="dxa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联系人职务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2364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案例介绍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6158" w:type="dxa"/>
            <w:gridSpan w:val="3"/>
          </w:tcPr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64" w:type="dxa"/>
            <w:vMerge w:val="continue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6158" w:type="dxa"/>
            <w:gridSpan w:val="3"/>
          </w:tcPr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备注:1.申报要求见通知正文；2.材料可另附。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</w:trPr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案例主管单位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或所在单位党委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推荐理由及盖章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ind w:firstLine="300" w:firstLineChars="1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（盖章）     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各新闻单位、各省（区、市）报业协会、各党报集团（融媒体中心）推荐意见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    （盖章）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36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中国报业协会</w:t>
            </w:r>
          </w:p>
          <w:p>
            <w:pPr>
              <w:pStyle w:val="2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中国乡村发展</w:t>
            </w:r>
          </w:p>
          <w:p>
            <w:pPr>
              <w:pStyle w:val="2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基金会</w:t>
            </w: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评审意见</w:t>
            </w:r>
          </w:p>
        </w:tc>
        <w:tc>
          <w:tcPr>
            <w:tcW w:w="6158" w:type="dxa"/>
            <w:gridSpan w:val="3"/>
          </w:tcPr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  <w:p>
            <w:pPr>
              <w:pStyle w:val="2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    （盖章）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OTUxZDFmZDE0ZDM5YTQ2YjZkNWQ1NWFiYWY4ZGQifQ=="/>
  </w:docVars>
  <w:rsids>
    <w:rsidRoot w:val="59BB0490"/>
    <w:rsid w:val="59B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2022-07-19T06:41:00Z</dcterms:created>
  <dc:creator>戴靖</dc:creator>
  <cp:lastModifiedBy>戴靖</cp:lastModifiedBy>
  <dcterms:modified xsi:type="dcterms:W3CDTF">2022-07-19T06:44:41Z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124DD8F8DAF3440CA3889221052ABA92</vt:lpwstr>
  </property>
</Properties>
</file>